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7AB3" w:rsidRPr="00407AB3" w:rsidRDefault="00D704E0" w:rsidP="00C65079">
      <w:pPr>
        <w:rPr>
          <w:rFonts w:ascii="Times New Roman" w:hAnsi="Times New Roman" w:cs="Times New Roman"/>
          <w:i/>
          <w:color w:val="000000" w:themeColor="text1"/>
          <w:sz w:val="24"/>
          <w:szCs w:val="24"/>
          <w:lang w:val="en"/>
        </w:rPr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572770" cy="492760"/>
            <wp:effectExtent l="0" t="0" r="0" b="2540"/>
            <wp:docPr id="1" name="Obrázek 1" descr="http://www.iskerka.info/grafika/logoopssm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iskerka.info/grafika/logoopssm3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492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7AB3">
        <w:rPr>
          <w:rFonts w:ascii="Times New Roman" w:hAnsi="Times New Roman" w:cs="Times New Roman"/>
          <w:i/>
          <w:color w:val="000000" w:themeColor="text1"/>
          <w:sz w:val="24"/>
          <w:szCs w:val="24"/>
          <w:lang w:val="en"/>
        </w:rPr>
        <w:t xml:space="preserve"> </w:t>
      </w:r>
      <w:r w:rsidR="00407AB3" w:rsidRPr="00407AB3">
        <w:rPr>
          <w:rFonts w:ascii="Times New Roman" w:hAnsi="Times New Roman" w:cs="Times New Roman"/>
          <w:i/>
          <w:color w:val="000000" w:themeColor="text1"/>
          <w:sz w:val="24"/>
          <w:szCs w:val="24"/>
          <w:lang w:val="en"/>
        </w:rPr>
        <w:t>“</w:t>
      </w:r>
      <w:proofErr w:type="spellStart"/>
      <w:r w:rsidR="00407AB3" w:rsidRPr="00407AB3">
        <w:rPr>
          <w:rFonts w:ascii="Times New Roman" w:hAnsi="Times New Roman" w:cs="Times New Roman"/>
          <w:i/>
          <w:color w:val="000000" w:themeColor="text1"/>
          <w:sz w:val="24"/>
          <w:szCs w:val="24"/>
          <w:lang w:val="en"/>
        </w:rPr>
        <w:t>Lidé</w:t>
      </w:r>
      <w:proofErr w:type="spellEnd"/>
      <w:r w:rsidR="00407AB3" w:rsidRPr="00407AB3">
        <w:rPr>
          <w:rFonts w:ascii="Times New Roman" w:hAnsi="Times New Roman" w:cs="Times New Roman"/>
          <w:i/>
          <w:color w:val="000000" w:themeColor="text1"/>
          <w:sz w:val="24"/>
          <w:szCs w:val="24"/>
          <w:lang w:val="en"/>
        </w:rPr>
        <w:t xml:space="preserve"> s </w:t>
      </w:r>
      <w:proofErr w:type="spellStart"/>
      <w:r w:rsidR="00407AB3" w:rsidRPr="00407AB3">
        <w:rPr>
          <w:rFonts w:ascii="Times New Roman" w:hAnsi="Times New Roman" w:cs="Times New Roman"/>
          <w:i/>
          <w:color w:val="000000" w:themeColor="text1"/>
          <w:sz w:val="24"/>
          <w:szCs w:val="24"/>
          <w:lang w:val="en"/>
        </w:rPr>
        <w:t>duševní</w:t>
      </w:r>
      <w:proofErr w:type="spellEnd"/>
      <w:r w:rsidR="00407AB3" w:rsidRPr="00407AB3">
        <w:rPr>
          <w:rFonts w:ascii="Times New Roman" w:hAnsi="Times New Roman" w:cs="Times New Roman"/>
          <w:i/>
          <w:color w:val="000000" w:themeColor="text1"/>
          <w:sz w:val="24"/>
          <w:szCs w:val="24"/>
          <w:lang w:val="en"/>
        </w:rPr>
        <w:t xml:space="preserve"> </w:t>
      </w:r>
      <w:proofErr w:type="spellStart"/>
      <w:r w:rsidR="00407AB3" w:rsidRPr="00407AB3">
        <w:rPr>
          <w:rFonts w:ascii="Times New Roman" w:hAnsi="Times New Roman" w:cs="Times New Roman"/>
          <w:i/>
          <w:color w:val="000000" w:themeColor="text1"/>
          <w:sz w:val="24"/>
          <w:szCs w:val="24"/>
          <w:lang w:val="en"/>
        </w:rPr>
        <w:t>nemocí</w:t>
      </w:r>
      <w:proofErr w:type="spellEnd"/>
      <w:r w:rsidR="00407AB3" w:rsidRPr="00407AB3">
        <w:rPr>
          <w:rFonts w:ascii="Times New Roman" w:hAnsi="Times New Roman" w:cs="Times New Roman"/>
          <w:i/>
          <w:color w:val="000000" w:themeColor="text1"/>
          <w:sz w:val="24"/>
          <w:szCs w:val="24"/>
          <w:lang w:val="en"/>
        </w:rPr>
        <w:t xml:space="preserve"> </w:t>
      </w:r>
      <w:proofErr w:type="spellStart"/>
      <w:r w:rsidR="00407AB3" w:rsidRPr="00407AB3">
        <w:rPr>
          <w:rFonts w:ascii="Times New Roman" w:hAnsi="Times New Roman" w:cs="Times New Roman"/>
          <w:i/>
          <w:color w:val="000000" w:themeColor="text1"/>
          <w:sz w:val="24"/>
          <w:szCs w:val="24"/>
          <w:lang w:val="en"/>
        </w:rPr>
        <w:t>jsou</w:t>
      </w:r>
      <w:proofErr w:type="spellEnd"/>
      <w:r w:rsidR="00407AB3" w:rsidRPr="00407AB3">
        <w:rPr>
          <w:rFonts w:ascii="Times New Roman" w:hAnsi="Times New Roman" w:cs="Times New Roman"/>
          <w:i/>
          <w:color w:val="000000" w:themeColor="text1"/>
          <w:sz w:val="24"/>
          <w:szCs w:val="24"/>
          <w:lang w:val="en"/>
        </w:rPr>
        <w:t xml:space="preserve"> </w:t>
      </w:r>
      <w:proofErr w:type="spellStart"/>
      <w:r w:rsidR="00407AB3" w:rsidRPr="00407AB3">
        <w:rPr>
          <w:rFonts w:ascii="Times New Roman" w:hAnsi="Times New Roman" w:cs="Times New Roman"/>
          <w:i/>
          <w:color w:val="000000" w:themeColor="text1"/>
          <w:sz w:val="24"/>
          <w:szCs w:val="24"/>
          <w:lang w:val="en"/>
        </w:rPr>
        <w:t>nejkřehčí</w:t>
      </w:r>
      <w:proofErr w:type="spellEnd"/>
      <w:r w:rsidR="00407AB3" w:rsidRPr="00407AB3">
        <w:rPr>
          <w:rFonts w:ascii="Times New Roman" w:hAnsi="Times New Roman" w:cs="Times New Roman"/>
          <w:i/>
          <w:color w:val="000000" w:themeColor="text1"/>
          <w:sz w:val="24"/>
          <w:szCs w:val="24"/>
          <w:lang w:val="en"/>
        </w:rPr>
        <w:t xml:space="preserve"> </w:t>
      </w:r>
      <w:proofErr w:type="spellStart"/>
      <w:r w:rsidR="00407AB3" w:rsidRPr="00407AB3">
        <w:rPr>
          <w:rFonts w:ascii="Times New Roman" w:hAnsi="Times New Roman" w:cs="Times New Roman"/>
          <w:i/>
          <w:color w:val="000000" w:themeColor="text1"/>
          <w:sz w:val="24"/>
          <w:szCs w:val="24"/>
          <w:lang w:val="en"/>
        </w:rPr>
        <w:t>součástí</w:t>
      </w:r>
      <w:proofErr w:type="spellEnd"/>
      <w:r w:rsidR="00407AB3" w:rsidRPr="00407AB3">
        <w:rPr>
          <w:rFonts w:ascii="Times New Roman" w:hAnsi="Times New Roman" w:cs="Times New Roman"/>
          <w:i/>
          <w:color w:val="000000" w:themeColor="text1"/>
          <w:sz w:val="24"/>
          <w:szCs w:val="24"/>
          <w:lang w:val="en"/>
        </w:rPr>
        <w:t xml:space="preserve"> </w:t>
      </w:r>
      <w:proofErr w:type="spellStart"/>
      <w:r w:rsidR="00407AB3" w:rsidRPr="00407AB3">
        <w:rPr>
          <w:rFonts w:ascii="Times New Roman" w:hAnsi="Times New Roman" w:cs="Times New Roman"/>
          <w:i/>
          <w:color w:val="000000" w:themeColor="text1"/>
          <w:sz w:val="24"/>
          <w:szCs w:val="24"/>
          <w:lang w:val="en"/>
        </w:rPr>
        <w:t>společnosti</w:t>
      </w:r>
      <w:proofErr w:type="spellEnd"/>
      <w:r w:rsidR="00407AB3" w:rsidRPr="00407AB3">
        <w:rPr>
          <w:rFonts w:ascii="Times New Roman" w:hAnsi="Times New Roman" w:cs="Times New Roman"/>
          <w:i/>
          <w:color w:val="000000" w:themeColor="text1"/>
          <w:sz w:val="24"/>
          <w:szCs w:val="24"/>
          <w:lang w:val="en"/>
        </w:rPr>
        <w:t xml:space="preserve">. A </w:t>
      </w:r>
      <w:proofErr w:type="spellStart"/>
      <w:r w:rsidR="00407AB3" w:rsidRPr="00407AB3">
        <w:rPr>
          <w:rFonts w:ascii="Times New Roman" w:hAnsi="Times New Roman" w:cs="Times New Roman"/>
          <w:i/>
          <w:color w:val="000000" w:themeColor="text1"/>
          <w:sz w:val="24"/>
          <w:szCs w:val="24"/>
          <w:lang w:val="en"/>
        </w:rPr>
        <w:t>každá</w:t>
      </w:r>
      <w:proofErr w:type="spellEnd"/>
      <w:r w:rsidR="00407AB3" w:rsidRPr="00407AB3">
        <w:rPr>
          <w:rFonts w:ascii="Times New Roman" w:hAnsi="Times New Roman" w:cs="Times New Roman"/>
          <w:i/>
          <w:color w:val="000000" w:themeColor="text1"/>
          <w:sz w:val="24"/>
          <w:szCs w:val="24"/>
          <w:lang w:val="en"/>
        </w:rPr>
        <w:t xml:space="preserve"> </w:t>
      </w:r>
      <w:proofErr w:type="spellStart"/>
      <w:r w:rsidR="00407AB3" w:rsidRPr="00407AB3">
        <w:rPr>
          <w:rFonts w:ascii="Times New Roman" w:hAnsi="Times New Roman" w:cs="Times New Roman"/>
          <w:i/>
          <w:color w:val="000000" w:themeColor="text1"/>
          <w:sz w:val="24"/>
          <w:szCs w:val="24"/>
          <w:lang w:val="en"/>
        </w:rPr>
        <w:t>společnost</w:t>
      </w:r>
      <w:proofErr w:type="spellEnd"/>
      <w:r w:rsidR="00407AB3" w:rsidRPr="00407AB3">
        <w:rPr>
          <w:rFonts w:ascii="Times New Roman" w:hAnsi="Times New Roman" w:cs="Times New Roman"/>
          <w:i/>
          <w:color w:val="000000" w:themeColor="text1"/>
          <w:sz w:val="24"/>
          <w:szCs w:val="24"/>
          <w:lang w:val="en"/>
        </w:rPr>
        <w:t xml:space="preserve"> je </w:t>
      </w:r>
      <w:proofErr w:type="spellStart"/>
      <w:r w:rsidR="00407AB3" w:rsidRPr="00407AB3">
        <w:rPr>
          <w:rFonts w:ascii="Times New Roman" w:hAnsi="Times New Roman" w:cs="Times New Roman"/>
          <w:i/>
          <w:color w:val="000000" w:themeColor="text1"/>
          <w:sz w:val="24"/>
          <w:szCs w:val="24"/>
          <w:lang w:val="en"/>
        </w:rPr>
        <w:t>dobrá</w:t>
      </w:r>
      <w:proofErr w:type="spellEnd"/>
      <w:r w:rsidR="00407AB3" w:rsidRPr="00407AB3">
        <w:rPr>
          <w:rFonts w:ascii="Times New Roman" w:hAnsi="Times New Roman" w:cs="Times New Roman"/>
          <w:i/>
          <w:color w:val="000000" w:themeColor="text1"/>
          <w:sz w:val="24"/>
          <w:szCs w:val="24"/>
          <w:lang w:val="en"/>
        </w:rPr>
        <w:t xml:space="preserve"> </w:t>
      </w:r>
      <w:proofErr w:type="spellStart"/>
      <w:r w:rsidR="00407AB3" w:rsidRPr="00407AB3">
        <w:rPr>
          <w:rFonts w:ascii="Times New Roman" w:hAnsi="Times New Roman" w:cs="Times New Roman"/>
          <w:i/>
          <w:color w:val="000000" w:themeColor="text1"/>
          <w:sz w:val="24"/>
          <w:szCs w:val="24"/>
          <w:lang w:val="en"/>
        </w:rPr>
        <w:t>jen</w:t>
      </w:r>
      <w:proofErr w:type="spellEnd"/>
      <w:r w:rsidR="00407AB3" w:rsidRPr="00407AB3">
        <w:rPr>
          <w:rFonts w:ascii="Times New Roman" w:hAnsi="Times New Roman" w:cs="Times New Roman"/>
          <w:i/>
          <w:color w:val="000000" w:themeColor="text1"/>
          <w:sz w:val="24"/>
          <w:szCs w:val="24"/>
          <w:lang w:val="en"/>
        </w:rPr>
        <w:t xml:space="preserve"> v </w:t>
      </w:r>
      <w:proofErr w:type="spellStart"/>
      <w:r w:rsidR="00407AB3" w:rsidRPr="00407AB3">
        <w:rPr>
          <w:rFonts w:ascii="Times New Roman" w:hAnsi="Times New Roman" w:cs="Times New Roman"/>
          <w:i/>
          <w:color w:val="000000" w:themeColor="text1"/>
          <w:sz w:val="24"/>
          <w:szCs w:val="24"/>
          <w:lang w:val="en"/>
        </w:rPr>
        <w:t>té</w:t>
      </w:r>
      <w:proofErr w:type="spellEnd"/>
      <w:r w:rsidR="00407AB3" w:rsidRPr="00407AB3">
        <w:rPr>
          <w:rFonts w:ascii="Times New Roman" w:hAnsi="Times New Roman" w:cs="Times New Roman"/>
          <w:i/>
          <w:color w:val="000000" w:themeColor="text1"/>
          <w:sz w:val="24"/>
          <w:szCs w:val="24"/>
          <w:lang w:val="en"/>
        </w:rPr>
        <w:t xml:space="preserve"> </w:t>
      </w:r>
      <w:proofErr w:type="spellStart"/>
      <w:r w:rsidR="00407AB3" w:rsidRPr="00407AB3">
        <w:rPr>
          <w:rFonts w:ascii="Times New Roman" w:hAnsi="Times New Roman" w:cs="Times New Roman"/>
          <w:i/>
          <w:color w:val="000000" w:themeColor="text1"/>
          <w:sz w:val="24"/>
          <w:szCs w:val="24"/>
          <w:lang w:val="en"/>
        </w:rPr>
        <w:t>míře</w:t>
      </w:r>
      <w:proofErr w:type="spellEnd"/>
      <w:r w:rsidR="00407AB3" w:rsidRPr="00407AB3">
        <w:rPr>
          <w:rFonts w:ascii="Times New Roman" w:hAnsi="Times New Roman" w:cs="Times New Roman"/>
          <w:i/>
          <w:color w:val="000000" w:themeColor="text1"/>
          <w:sz w:val="24"/>
          <w:szCs w:val="24"/>
          <w:lang w:val="en"/>
        </w:rPr>
        <w:t xml:space="preserve">, v </w:t>
      </w:r>
      <w:proofErr w:type="spellStart"/>
      <w:r w:rsidR="00407AB3" w:rsidRPr="00407AB3">
        <w:rPr>
          <w:rFonts w:ascii="Times New Roman" w:hAnsi="Times New Roman" w:cs="Times New Roman"/>
          <w:i/>
          <w:color w:val="000000" w:themeColor="text1"/>
          <w:sz w:val="24"/>
          <w:szCs w:val="24"/>
          <w:lang w:val="en"/>
        </w:rPr>
        <w:t>jaké</w:t>
      </w:r>
      <w:proofErr w:type="spellEnd"/>
      <w:r w:rsidR="00407AB3" w:rsidRPr="00407AB3">
        <w:rPr>
          <w:rFonts w:ascii="Times New Roman" w:hAnsi="Times New Roman" w:cs="Times New Roman"/>
          <w:i/>
          <w:color w:val="000000" w:themeColor="text1"/>
          <w:sz w:val="24"/>
          <w:szCs w:val="24"/>
          <w:lang w:val="en"/>
        </w:rPr>
        <w:t xml:space="preserve"> se </w:t>
      </w:r>
      <w:proofErr w:type="spellStart"/>
      <w:r w:rsidR="00407AB3" w:rsidRPr="00407AB3">
        <w:rPr>
          <w:rFonts w:ascii="Times New Roman" w:hAnsi="Times New Roman" w:cs="Times New Roman"/>
          <w:i/>
          <w:color w:val="000000" w:themeColor="text1"/>
          <w:sz w:val="24"/>
          <w:szCs w:val="24"/>
          <w:lang w:val="en"/>
        </w:rPr>
        <w:t>dokáže</w:t>
      </w:r>
      <w:proofErr w:type="spellEnd"/>
      <w:r w:rsidR="00407AB3" w:rsidRPr="00407AB3">
        <w:rPr>
          <w:rFonts w:ascii="Times New Roman" w:hAnsi="Times New Roman" w:cs="Times New Roman"/>
          <w:i/>
          <w:color w:val="000000" w:themeColor="text1"/>
          <w:sz w:val="24"/>
          <w:szCs w:val="24"/>
          <w:lang w:val="en"/>
        </w:rPr>
        <w:t xml:space="preserve"> </w:t>
      </w:r>
      <w:proofErr w:type="spellStart"/>
      <w:r w:rsidR="00407AB3" w:rsidRPr="00407AB3">
        <w:rPr>
          <w:rFonts w:ascii="Times New Roman" w:hAnsi="Times New Roman" w:cs="Times New Roman"/>
          <w:i/>
          <w:color w:val="000000" w:themeColor="text1"/>
          <w:sz w:val="24"/>
          <w:szCs w:val="24"/>
          <w:lang w:val="en"/>
        </w:rPr>
        <w:t>postarat</w:t>
      </w:r>
      <w:proofErr w:type="spellEnd"/>
      <w:r w:rsidR="00407AB3" w:rsidRPr="00407AB3">
        <w:rPr>
          <w:rFonts w:ascii="Times New Roman" w:hAnsi="Times New Roman" w:cs="Times New Roman"/>
          <w:i/>
          <w:color w:val="000000" w:themeColor="text1"/>
          <w:sz w:val="24"/>
          <w:szCs w:val="24"/>
          <w:lang w:val="en"/>
        </w:rPr>
        <w:t xml:space="preserve"> o </w:t>
      </w:r>
      <w:proofErr w:type="spellStart"/>
      <w:r w:rsidR="00407AB3" w:rsidRPr="00407AB3">
        <w:rPr>
          <w:rFonts w:ascii="Times New Roman" w:hAnsi="Times New Roman" w:cs="Times New Roman"/>
          <w:i/>
          <w:color w:val="000000" w:themeColor="text1"/>
          <w:sz w:val="24"/>
          <w:szCs w:val="24"/>
          <w:lang w:val="en"/>
        </w:rPr>
        <w:t>své</w:t>
      </w:r>
      <w:proofErr w:type="spellEnd"/>
      <w:r w:rsidR="00407AB3" w:rsidRPr="00407AB3">
        <w:rPr>
          <w:rFonts w:ascii="Times New Roman" w:hAnsi="Times New Roman" w:cs="Times New Roman"/>
          <w:i/>
          <w:color w:val="000000" w:themeColor="text1"/>
          <w:sz w:val="24"/>
          <w:szCs w:val="24"/>
          <w:lang w:val="en"/>
        </w:rPr>
        <w:t xml:space="preserve"> </w:t>
      </w:r>
      <w:proofErr w:type="spellStart"/>
      <w:r w:rsidR="00407AB3" w:rsidRPr="00407AB3">
        <w:rPr>
          <w:rFonts w:ascii="Times New Roman" w:hAnsi="Times New Roman" w:cs="Times New Roman"/>
          <w:i/>
          <w:color w:val="000000" w:themeColor="text1"/>
          <w:sz w:val="24"/>
          <w:szCs w:val="24"/>
          <w:lang w:val="en"/>
        </w:rPr>
        <w:t>nejslabší</w:t>
      </w:r>
      <w:proofErr w:type="spellEnd"/>
      <w:r w:rsidR="00407AB3" w:rsidRPr="00407AB3">
        <w:rPr>
          <w:rFonts w:ascii="Times New Roman" w:hAnsi="Times New Roman" w:cs="Times New Roman"/>
          <w:i/>
          <w:color w:val="000000" w:themeColor="text1"/>
          <w:sz w:val="24"/>
          <w:szCs w:val="24"/>
          <w:lang w:val="en"/>
        </w:rPr>
        <w:t xml:space="preserve"> a </w:t>
      </w:r>
      <w:proofErr w:type="spellStart"/>
      <w:r w:rsidR="00407AB3" w:rsidRPr="00407AB3">
        <w:rPr>
          <w:rFonts w:ascii="Times New Roman" w:hAnsi="Times New Roman" w:cs="Times New Roman"/>
          <w:i/>
          <w:color w:val="000000" w:themeColor="text1"/>
          <w:sz w:val="24"/>
          <w:szCs w:val="24"/>
          <w:lang w:val="en"/>
        </w:rPr>
        <w:t>dát</w:t>
      </w:r>
      <w:proofErr w:type="spellEnd"/>
      <w:r w:rsidR="00407AB3" w:rsidRPr="00407AB3">
        <w:rPr>
          <w:rFonts w:ascii="Times New Roman" w:hAnsi="Times New Roman" w:cs="Times New Roman"/>
          <w:i/>
          <w:color w:val="000000" w:themeColor="text1"/>
          <w:sz w:val="24"/>
          <w:szCs w:val="24"/>
          <w:lang w:val="en"/>
        </w:rPr>
        <w:t xml:space="preserve"> </w:t>
      </w:r>
      <w:proofErr w:type="spellStart"/>
      <w:r w:rsidR="00407AB3" w:rsidRPr="00407AB3">
        <w:rPr>
          <w:rFonts w:ascii="Times New Roman" w:hAnsi="Times New Roman" w:cs="Times New Roman"/>
          <w:i/>
          <w:color w:val="000000" w:themeColor="text1"/>
          <w:sz w:val="24"/>
          <w:szCs w:val="24"/>
          <w:lang w:val="en"/>
        </w:rPr>
        <w:t>jim</w:t>
      </w:r>
      <w:proofErr w:type="spellEnd"/>
      <w:r w:rsidR="00407AB3" w:rsidRPr="00407AB3">
        <w:rPr>
          <w:rFonts w:ascii="Times New Roman" w:hAnsi="Times New Roman" w:cs="Times New Roman"/>
          <w:i/>
          <w:color w:val="000000" w:themeColor="text1"/>
          <w:sz w:val="24"/>
          <w:szCs w:val="24"/>
          <w:lang w:val="en"/>
        </w:rPr>
        <w:t xml:space="preserve"> </w:t>
      </w:r>
      <w:proofErr w:type="spellStart"/>
      <w:r w:rsidR="00407AB3" w:rsidRPr="00407AB3">
        <w:rPr>
          <w:rFonts w:ascii="Times New Roman" w:hAnsi="Times New Roman" w:cs="Times New Roman"/>
          <w:i/>
          <w:color w:val="000000" w:themeColor="text1"/>
          <w:sz w:val="24"/>
          <w:szCs w:val="24"/>
          <w:lang w:val="en"/>
        </w:rPr>
        <w:t>alespoň</w:t>
      </w:r>
      <w:proofErr w:type="spellEnd"/>
      <w:r w:rsidR="00407AB3" w:rsidRPr="00407AB3">
        <w:rPr>
          <w:rFonts w:ascii="Times New Roman" w:hAnsi="Times New Roman" w:cs="Times New Roman"/>
          <w:i/>
          <w:color w:val="000000" w:themeColor="text1"/>
          <w:sz w:val="24"/>
          <w:szCs w:val="24"/>
          <w:lang w:val="en"/>
        </w:rPr>
        <w:t xml:space="preserve"> </w:t>
      </w:r>
      <w:proofErr w:type="spellStart"/>
      <w:r w:rsidR="00407AB3" w:rsidRPr="00407AB3">
        <w:rPr>
          <w:rFonts w:ascii="Times New Roman" w:hAnsi="Times New Roman" w:cs="Times New Roman"/>
          <w:i/>
          <w:color w:val="000000" w:themeColor="text1"/>
          <w:sz w:val="24"/>
          <w:szCs w:val="24"/>
          <w:lang w:val="en"/>
        </w:rPr>
        <w:t>malou</w:t>
      </w:r>
      <w:proofErr w:type="spellEnd"/>
      <w:r w:rsidR="00407AB3" w:rsidRPr="00407AB3">
        <w:rPr>
          <w:rFonts w:ascii="Times New Roman" w:hAnsi="Times New Roman" w:cs="Times New Roman"/>
          <w:i/>
          <w:color w:val="000000" w:themeColor="text1"/>
          <w:sz w:val="24"/>
          <w:szCs w:val="24"/>
          <w:lang w:val="en"/>
        </w:rPr>
        <w:t xml:space="preserve"> </w:t>
      </w:r>
      <w:proofErr w:type="spellStart"/>
      <w:r w:rsidR="00407AB3" w:rsidRPr="00407AB3">
        <w:rPr>
          <w:rFonts w:ascii="Times New Roman" w:hAnsi="Times New Roman" w:cs="Times New Roman"/>
          <w:i/>
          <w:color w:val="000000" w:themeColor="text1"/>
          <w:sz w:val="24"/>
          <w:szCs w:val="24"/>
          <w:lang w:val="en"/>
        </w:rPr>
        <w:t>část</w:t>
      </w:r>
      <w:proofErr w:type="spellEnd"/>
      <w:r w:rsidR="00407AB3" w:rsidRPr="00407AB3">
        <w:rPr>
          <w:rFonts w:ascii="Times New Roman" w:hAnsi="Times New Roman" w:cs="Times New Roman"/>
          <w:i/>
          <w:color w:val="000000" w:themeColor="text1"/>
          <w:sz w:val="24"/>
          <w:szCs w:val="24"/>
          <w:lang w:val="en"/>
        </w:rPr>
        <w:t xml:space="preserve"> </w:t>
      </w:r>
      <w:proofErr w:type="spellStart"/>
      <w:r w:rsidR="00407AB3" w:rsidRPr="00407AB3">
        <w:rPr>
          <w:rFonts w:ascii="Times New Roman" w:hAnsi="Times New Roman" w:cs="Times New Roman"/>
          <w:i/>
          <w:color w:val="000000" w:themeColor="text1"/>
          <w:sz w:val="24"/>
          <w:szCs w:val="24"/>
          <w:lang w:val="en"/>
        </w:rPr>
        <w:t>toho</w:t>
      </w:r>
      <w:proofErr w:type="spellEnd"/>
      <w:r w:rsidR="00407AB3" w:rsidRPr="00407AB3">
        <w:rPr>
          <w:rFonts w:ascii="Times New Roman" w:hAnsi="Times New Roman" w:cs="Times New Roman"/>
          <w:i/>
          <w:color w:val="000000" w:themeColor="text1"/>
          <w:sz w:val="24"/>
          <w:szCs w:val="24"/>
          <w:lang w:val="en"/>
        </w:rPr>
        <w:t xml:space="preserve">, co </w:t>
      </w:r>
      <w:proofErr w:type="spellStart"/>
      <w:r w:rsidR="00407AB3" w:rsidRPr="00407AB3">
        <w:rPr>
          <w:rFonts w:ascii="Times New Roman" w:hAnsi="Times New Roman" w:cs="Times New Roman"/>
          <w:i/>
          <w:color w:val="000000" w:themeColor="text1"/>
          <w:sz w:val="24"/>
          <w:szCs w:val="24"/>
          <w:lang w:val="en"/>
        </w:rPr>
        <w:t>poskytuje</w:t>
      </w:r>
      <w:proofErr w:type="spellEnd"/>
      <w:r w:rsidR="00407AB3" w:rsidRPr="00407AB3">
        <w:rPr>
          <w:rFonts w:ascii="Times New Roman" w:hAnsi="Times New Roman" w:cs="Times New Roman"/>
          <w:i/>
          <w:color w:val="000000" w:themeColor="text1"/>
          <w:sz w:val="24"/>
          <w:szCs w:val="24"/>
          <w:lang w:val="en"/>
        </w:rPr>
        <w:t xml:space="preserve"> </w:t>
      </w:r>
      <w:proofErr w:type="spellStart"/>
      <w:r w:rsidR="00407AB3" w:rsidRPr="00407AB3">
        <w:rPr>
          <w:rFonts w:ascii="Times New Roman" w:hAnsi="Times New Roman" w:cs="Times New Roman"/>
          <w:i/>
          <w:color w:val="000000" w:themeColor="text1"/>
          <w:sz w:val="24"/>
          <w:szCs w:val="24"/>
          <w:lang w:val="en"/>
        </w:rPr>
        <w:t>svým</w:t>
      </w:r>
      <w:proofErr w:type="spellEnd"/>
      <w:r w:rsidR="00407AB3" w:rsidRPr="00407AB3">
        <w:rPr>
          <w:rFonts w:ascii="Times New Roman" w:hAnsi="Times New Roman" w:cs="Times New Roman"/>
          <w:i/>
          <w:color w:val="000000" w:themeColor="text1"/>
          <w:sz w:val="24"/>
          <w:szCs w:val="24"/>
          <w:lang w:val="en"/>
        </w:rPr>
        <w:t xml:space="preserve"> </w:t>
      </w:r>
      <w:proofErr w:type="spellStart"/>
      <w:r w:rsidR="00407AB3" w:rsidRPr="00407AB3">
        <w:rPr>
          <w:rFonts w:ascii="Times New Roman" w:hAnsi="Times New Roman" w:cs="Times New Roman"/>
          <w:i/>
          <w:color w:val="000000" w:themeColor="text1"/>
          <w:sz w:val="24"/>
          <w:szCs w:val="24"/>
          <w:lang w:val="en"/>
        </w:rPr>
        <w:t>nejsilnějším</w:t>
      </w:r>
      <w:proofErr w:type="spellEnd"/>
      <w:r w:rsidR="00407AB3" w:rsidRPr="00407AB3">
        <w:rPr>
          <w:rFonts w:ascii="Times New Roman" w:hAnsi="Times New Roman" w:cs="Times New Roman"/>
          <w:i/>
          <w:color w:val="000000" w:themeColor="text1"/>
          <w:sz w:val="24"/>
          <w:szCs w:val="24"/>
          <w:lang w:val="en"/>
        </w:rPr>
        <w:t xml:space="preserve"> a </w:t>
      </w:r>
      <w:proofErr w:type="spellStart"/>
      <w:r w:rsidR="00407AB3" w:rsidRPr="00407AB3">
        <w:rPr>
          <w:rFonts w:ascii="Times New Roman" w:hAnsi="Times New Roman" w:cs="Times New Roman"/>
          <w:i/>
          <w:color w:val="000000" w:themeColor="text1"/>
          <w:sz w:val="24"/>
          <w:szCs w:val="24"/>
          <w:lang w:val="en"/>
        </w:rPr>
        <w:t>mocným</w:t>
      </w:r>
      <w:proofErr w:type="spellEnd"/>
      <w:r w:rsidR="00407AB3" w:rsidRPr="00407AB3">
        <w:rPr>
          <w:rFonts w:ascii="Times New Roman" w:hAnsi="Times New Roman" w:cs="Times New Roman"/>
          <w:i/>
          <w:color w:val="000000" w:themeColor="text1"/>
          <w:sz w:val="24"/>
          <w:szCs w:val="24"/>
          <w:lang w:val="en"/>
        </w:rPr>
        <w:t xml:space="preserve">.” MUDr. </w:t>
      </w:r>
      <w:proofErr w:type="spellStart"/>
      <w:r w:rsidR="00407AB3" w:rsidRPr="00407AB3">
        <w:rPr>
          <w:rFonts w:ascii="Times New Roman" w:hAnsi="Times New Roman" w:cs="Times New Roman"/>
          <w:i/>
          <w:color w:val="000000" w:themeColor="text1"/>
          <w:sz w:val="24"/>
          <w:szCs w:val="24"/>
          <w:lang w:val="en"/>
        </w:rPr>
        <w:t>František</w:t>
      </w:r>
      <w:proofErr w:type="spellEnd"/>
      <w:r w:rsidR="00407AB3" w:rsidRPr="00407AB3">
        <w:rPr>
          <w:rFonts w:ascii="Times New Roman" w:hAnsi="Times New Roman" w:cs="Times New Roman"/>
          <w:i/>
          <w:color w:val="000000" w:themeColor="text1"/>
          <w:sz w:val="24"/>
          <w:szCs w:val="24"/>
          <w:lang w:val="en"/>
        </w:rPr>
        <w:t xml:space="preserve"> </w:t>
      </w:r>
      <w:proofErr w:type="spellStart"/>
      <w:r w:rsidR="00407AB3" w:rsidRPr="00407AB3">
        <w:rPr>
          <w:rFonts w:ascii="Times New Roman" w:hAnsi="Times New Roman" w:cs="Times New Roman"/>
          <w:i/>
          <w:color w:val="000000" w:themeColor="text1"/>
          <w:sz w:val="24"/>
          <w:szCs w:val="24"/>
          <w:lang w:val="en"/>
        </w:rPr>
        <w:t>Koukolík</w:t>
      </w:r>
      <w:proofErr w:type="spellEnd"/>
      <w:r w:rsidR="00407AB3" w:rsidRPr="00407AB3">
        <w:rPr>
          <w:rFonts w:ascii="Times New Roman" w:hAnsi="Times New Roman" w:cs="Times New Roman"/>
          <w:i/>
          <w:color w:val="000000" w:themeColor="text1"/>
          <w:sz w:val="24"/>
          <w:szCs w:val="24"/>
          <w:lang w:val="en"/>
        </w:rPr>
        <w:t xml:space="preserve">, </w:t>
      </w:r>
      <w:proofErr w:type="spellStart"/>
      <w:proofErr w:type="gramStart"/>
      <w:r w:rsidR="00407AB3" w:rsidRPr="00407AB3">
        <w:rPr>
          <w:rFonts w:ascii="Times New Roman" w:hAnsi="Times New Roman" w:cs="Times New Roman"/>
          <w:i/>
          <w:color w:val="000000" w:themeColor="text1"/>
          <w:sz w:val="24"/>
          <w:szCs w:val="24"/>
          <w:lang w:val="en"/>
        </w:rPr>
        <w:t>DrSc,FCMA</w:t>
      </w:r>
      <w:proofErr w:type="spellEnd"/>
      <w:proofErr w:type="gramEnd"/>
    </w:p>
    <w:p w:rsidR="00C65079" w:rsidRPr="00104568" w:rsidRDefault="00C65079" w:rsidP="00C65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lang w:eastAsia="cs-CZ"/>
        </w:rPr>
      </w:pPr>
      <w:r>
        <w:rPr>
          <w:rFonts w:ascii="Times New Roman" w:eastAsia="Times New Roman" w:hAnsi="Times New Roman" w:cs="Times New Roman"/>
          <w:b/>
          <w:lang w:eastAsia="cs-CZ"/>
        </w:rPr>
        <w:t xml:space="preserve">Rožnovská Iskérka pomáhá </w:t>
      </w:r>
      <w:r w:rsidR="00407AB3">
        <w:rPr>
          <w:rFonts w:ascii="Times New Roman" w:eastAsia="Times New Roman" w:hAnsi="Times New Roman" w:cs="Times New Roman"/>
          <w:b/>
          <w:lang w:eastAsia="cs-CZ"/>
        </w:rPr>
        <w:t xml:space="preserve">již 14 let </w:t>
      </w:r>
      <w:r>
        <w:rPr>
          <w:rFonts w:ascii="Times New Roman" w:eastAsia="Times New Roman" w:hAnsi="Times New Roman" w:cs="Times New Roman"/>
          <w:b/>
          <w:lang w:eastAsia="cs-CZ"/>
        </w:rPr>
        <w:t xml:space="preserve">lidem s duševním onemocněním </w:t>
      </w:r>
      <w:r w:rsidRPr="00104568">
        <w:rPr>
          <w:rFonts w:ascii="Times New Roman" w:eastAsia="Times New Roman" w:hAnsi="Times New Roman" w:cs="Times New Roman"/>
          <w:b/>
          <w:lang w:eastAsia="cs-CZ"/>
        </w:rPr>
        <w:t>znovu nalézt vlastní síly k naplnění života v oblasti vztahů, zájmů, bydlení a práce tak, aby mohli žít spokojeně, samostatně a důstojně.</w:t>
      </w:r>
    </w:p>
    <w:p w:rsidR="00C65079" w:rsidRPr="00104568" w:rsidRDefault="00407AB3" w:rsidP="00C650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Na naši organizaci se l</w:t>
      </w:r>
      <w:r w:rsidR="00C65079" w:rsidRPr="00104568">
        <w:rPr>
          <w:rFonts w:ascii="Times New Roman" w:hAnsi="Times New Roman" w:cs="Times New Roman"/>
          <w:b/>
        </w:rPr>
        <w:t>idé obracejí v různých fázích svého života.</w:t>
      </w:r>
      <w:r w:rsidR="00C65079" w:rsidRPr="00104568">
        <w:rPr>
          <w:rFonts w:ascii="Times New Roman" w:hAnsi="Times New Roman" w:cs="Times New Roman"/>
        </w:rPr>
        <w:t xml:space="preserve"> Někdo přichází s tím, že osobní zkušenost s duševní nemocí zažil poprvé. Je nejistý, často neví, jak bude jeho život vypadat dál, jak si ho má zorganizovat, jestli se může vrátit do práce… </w:t>
      </w:r>
      <w:r w:rsidR="00C65079" w:rsidRPr="00104568">
        <w:rPr>
          <w:rFonts w:ascii="Times New Roman" w:hAnsi="Times New Roman" w:cs="Times New Roman"/>
          <w:b/>
        </w:rPr>
        <w:t>Často pak potřebuje podporu v nabytí osobní jistoty, sebedůvěry a získat naději.</w:t>
      </w:r>
    </w:p>
    <w:p w:rsidR="00C65079" w:rsidRPr="00104568" w:rsidRDefault="00C65079" w:rsidP="00C650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C65079" w:rsidRPr="00104568" w:rsidRDefault="00C65079" w:rsidP="00C650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104568">
        <w:rPr>
          <w:rFonts w:ascii="Times New Roman" w:hAnsi="Times New Roman" w:cs="Times New Roman"/>
          <w:b/>
        </w:rPr>
        <w:t xml:space="preserve">Někdo se naopak s duševní nemocí potýká delší čas. </w:t>
      </w:r>
      <w:r w:rsidRPr="00104568">
        <w:rPr>
          <w:rFonts w:ascii="Times New Roman" w:hAnsi="Times New Roman" w:cs="Times New Roman"/>
        </w:rPr>
        <w:t xml:space="preserve">Rozumí tomu, co se stalo, už ví, co potřebuje, co mu pomáhá, co musí sám u sebe respektovat. </w:t>
      </w:r>
      <w:r>
        <w:rPr>
          <w:rFonts w:ascii="Times New Roman" w:hAnsi="Times New Roman" w:cs="Times New Roman"/>
          <w:b/>
        </w:rPr>
        <w:t xml:space="preserve">Často pak potřebuje podporu např. </w:t>
      </w:r>
      <w:r w:rsidRPr="00104568">
        <w:rPr>
          <w:rFonts w:ascii="Times New Roman" w:hAnsi="Times New Roman" w:cs="Times New Roman"/>
          <w:b/>
        </w:rPr>
        <w:t xml:space="preserve">po návratu z hospitalizace, ale také při udržení zaměstnání či jiných společenských rolí. </w:t>
      </w:r>
    </w:p>
    <w:p w:rsidR="00C65079" w:rsidRPr="00104568" w:rsidRDefault="00C65079" w:rsidP="00C650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C65079" w:rsidRPr="00104568" w:rsidRDefault="00C65079" w:rsidP="00C650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104568">
        <w:rPr>
          <w:rFonts w:ascii="Times New Roman" w:hAnsi="Times New Roman" w:cs="Times New Roman"/>
          <w:b/>
        </w:rPr>
        <w:t>Někomu ale duševní nemoc komplikuje život natolik, že se v danou chvíli do zaměstnání vrátit nemůže a s projevy nemoci se potýká téměř denně</w:t>
      </w:r>
      <w:r w:rsidRPr="00104568">
        <w:rPr>
          <w:rFonts w:ascii="Times New Roman" w:hAnsi="Times New Roman" w:cs="Times New Roman"/>
        </w:rPr>
        <w:t xml:space="preserve">. </w:t>
      </w:r>
      <w:r w:rsidRPr="00104568">
        <w:rPr>
          <w:rFonts w:ascii="Times New Roman" w:hAnsi="Times New Roman" w:cs="Times New Roman"/>
          <w:b/>
        </w:rPr>
        <w:t xml:space="preserve">Společně pak hledáme možnosti, jak vést i v takové situaci co možná nejspokojenější a plnohodnotný život.  </w:t>
      </w:r>
    </w:p>
    <w:p w:rsidR="00C65079" w:rsidRPr="00104568" w:rsidRDefault="00C65079" w:rsidP="00C650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C65079" w:rsidRPr="00104568" w:rsidRDefault="00C65079" w:rsidP="00C650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104568">
        <w:rPr>
          <w:rFonts w:ascii="Times New Roman" w:hAnsi="Times New Roman" w:cs="Times New Roman"/>
        </w:rPr>
        <w:t>Lidem často pomáháme při hledání či udržení práce formou vyhledávání vhodných pracovních míst, doprovodu na pracoviště, úřady (podpora při jednání) nebo nácvikem pracovních a jiných potřebných kompetencí.</w:t>
      </w:r>
    </w:p>
    <w:p w:rsidR="00C65079" w:rsidRPr="00104568" w:rsidRDefault="00C65079" w:rsidP="00C650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104568">
        <w:rPr>
          <w:rFonts w:ascii="Times New Roman" w:hAnsi="Times New Roman" w:cs="Times New Roman"/>
        </w:rPr>
        <w:t>Ukazuje se, že mnoho z nich potřebuje podporu při rozšíření a udržení sociálních kontaktů – běžných přátelství, vztahů v rodině, na pracovišti i ve svém blízkém okolí.</w:t>
      </w:r>
    </w:p>
    <w:p w:rsidR="00C65079" w:rsidRPr="00104568" w:rsidRDefault="00C65079" w:rsidP="00C650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104568">
        <w:rPr>
          <w:rFonts w:ascii="Times New Roman" w:hAnsi="Times New Roman" w:cs="Times New Roman"/>
        </w:rPr>
        <w:t xml:space="preserve">Velká část naší podpory se týká také udržení psychického zdraví – prevence relapsu (opakovaného propuknutí duševní nemoci), rozvoje zdravého sebehodnocení, </w:t>
      </w:r>
      <w:proofErr w:type="spellStart"/>
      <w:r w:rsidRPr="00104568">
        <w:rPr>
          <w:rFonts w:ascii="Times New Roman" w:hAnsi="Times New Roman" w:cs="Times New Roman"/>
        </w:rPr>
        <w:t>sebepodpory</w:t>
      </w:r>
      <w:proofErr w:type="spellEnd"/>
      <w:r w:rsidRPr="00104568">
        <w:rPr>
          <w:rFonts w:ascii="Times New Roman" w:hAnsi="Times New Roman" w:cs="Times New Roman"/>
        </w:rPr>
        <w:t>, poznání svých silných stránek, o které se mohou opřít, ale také o poznání limitů, které s sebou nemoc přináší.</w:t>
      </w:r>
    </w:p>
    <w:p w:rsidR="00C65079" w:rsidRPr="00104568" w:rsidRDefault="00C65079" w:rsidP="00C650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</w:p>
    <w:p w:rsidR="00C65079" w:rsidRPr="00104568" w:rsidRDefault="00C65079" w:rsidP="00C650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104568">
        <w:rPr>
          <w:rFonts w:ascii="Times New Roman" w:hAnsi="Times New Roman" w:cs="Times New Roman"/>
        </w:rPr>
        <w:t xml:space="preserve">Službu poskytujeme ambulantně v sídle organizace a terénně např. formou doprovodů na úřady, k lékařům, na různá jednání, při hospitalizaci, ve vlastní domácnosti…. </w:t>
      </w:r>
      <w:r w:rsidR="00407AB3">
        <w:rPr>
          <w:rFonts w:ascii="Times New Roman" w:hAnsi="Times New Roman" w:cs="Times New Roman"/>
        </w:rPr>
        <w:t>Naše služba je zákona bezplatná.</w:t>
      </w:r>
    </w:p>
    <w:p w:rsidR="00C65079" w:rsidRPr="00104568" w:rsidRDefault="00C65079" w:rsidP="00C650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C65079" w:rsidRPr="00104568" w:rsidRDefault="00C65079" w:rsidP="00C650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104568">
        <w:rPr>
          <w:rFonts w:ascii="Times New Roman" w:hAnsi="Times New Roman" w:cs="Times New Roman"/>
        </w:rPr>
        <w:t>V rámci sociální rehabilitace nabízíme mnoho činností, které lidi podporují na jejich vlastní cestě k zotavení (rehabilitační dílny a další aktivity, jejichž cílem je podpora při zachování, obnovení a vytváření pracovních, manuálních, sociálních a kognitivních dovedností).</w:t>
      </w:r>
    </w:p>
    <w:p w:rsidR="00C65079" w:rsidRPr="00104568" w:rsidRDefault="00C65079" w:rsidP="00C650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</w:p>
    <w:p w:rsidR="00C65079" w:rsidRPr="00104568" w:rsidRDefault="00C65079" w:rsidP="00C650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104568">
        <w:rPr>
          <w:rFonts w:ascii="Times New Roman" w:hAnsi="Times New Roman" w:cs="Times New Roman"/>
          <w:b/>
        </w:rPr>
        <w:t xml:space="preserve">Při poskytování služby stavíme na zdravých a silných stránkách osobnosti. Cílem je </w:t>
      </w:r>
      <w:r w:rsidRPr="00104568">
        <w:rPr>
          <w:rFonts w:ascii="Times New Roman" w:hAnsi="Times New Roman" w:cs="Times New Roman"/>
          <w:b/>
          <w:bCs/>
        </w:rPr>
        <w:t>podpora ve znovunabytí sebedůvěry</w:t>
      </w:r>
      <w:r w:rsidRPr="00104568">
        <w:rPr>
          <w:rFonts w:ascii="Times New Roman" w:hAnsi="Times New Roman" w:cs="Times New Roman"/>
          <w:b/>
        </w:rPr>
        <w:t xml:space="preserve"> </w:t>
      </w:r>
      <w:r w:rsidRPr="00104568">
        <w:rPr>
          <w:rFonts w:ascii="Times New Roman" w:hAnsi="Times New Roman" w:cs="Times New Roman"/>
          <w:b/>
          <w:bCs/>
        </w:rPr>
        <w:t>a kompetencí</w:t>
      </w:r>
      <w:r w:rsidRPr="00104568">
        <w:rPr>
          <w:rFonts w:ascii="Times New Roman" w:hAnsi="Times New Roman" w:cs="Times New Roman"/>
          <w:b/>
        </w:rPr>
        <w:t>, které člověk vlivem nemoci ztratil.</w:t>
      </w:r>
      <w:r w:rsidRPr="00104568">
        <w:rPr>
          <w:rFonts w:ascii="Times New Roman" w:hAnsi="Times New Roman" w:cs="Times New Roman"/>
        </w:rPr>
        <w:t xml:space="preserve"> </w:t>
      </w:r>
    </w:p>
    <w:p w:rsidR="00C65079" w:rsidRPr="00104568" w:rsidRDefault="00C65079" w:rsidP="00C650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</w:p>
    <w:p w:rsidR="00C65079" w:rsidRPr="00104568" w:rsidRDefault="00C65079" w:rsidP="00C650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104568">
        <w:rPr>
          <w:rFonts w:ascii="Times New Roman" w:hAnsi="Times New Roman" w:cs="Times New Roman"/>
          <w:b/>
          <w:bCs/>
        </w:rPr>
        <w:t>Naším přáním je, aby lidé, kteří k nám přijdou, nalezli takovou podporu a sílu, aby mohli žít svůj život dle vlastních představ. Snažíme se maximálně přispět k rozvoji jejich celkového potenciálu a nabízet možnosti k jejich celostnímu rozvoji.</w:t>
      </w:r>
    </w:p>
    <w:p w:rsidR="00C65079" w:rsidRPr="00104568" w:rsidRDefault="00C65079" w:rsidP="00C650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</w:rPr>
      </w:pPr>
    </w:p>
    <w:p w:rsidR="00C65079" w:rsidRPr="00104568" w:rsidRDefault="00C65079" w:rsidP="00C650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color w:val="C00000"/>
        </w:rPr>
      </w:pPr>
      <w:r w:rsidRPr="00104568">
        <w:rPr>
          <w:rFonts w:ascii="Times New Roman" w:hAnsi="Times New Roman" w:cs="Times New Roman"/>
          <w:b/>
          <w:i/>
          <w:color w:val="C00000"/>
        </w:rPr>
        <w:t>Pociťujete-li duševní nepohodu, nebojte se požádat o pomoc.</w:t>
      </w:r>
      <w:r w:rsidRPr="00104568">
        <w:rPr>
          <w:rFonts w:ascii="Times New Roman" w:hAnsi="Times New Roman" w:cs="Times New Roman"/>
          <w:b/>
          <w:color w:val="C00000"/>
        </w:rPr>
        <w:t xml:space="preserve"> </w:t>
      </w:r>
      <w:r w:rsidRPr="00104568">
        <w:rPr>
          <w:rFonts w:ascii="Times New Roman" w:hAnsi="Times New Roman" w:cs="Times New Roman"/>
          <w:b/>
          <w:i/>
          <w:color w:val="C00000"/>
        </w:rPr>
        <w:t xml:space="preserve">Včasná pomoc je důležitá. Obraťte se </w:t>
      </w:r>
      <w:r>
        <w:rPr>
          <w:rFonts w:ascii="Times New Roman" w:hAnsi="Times New Roman" w:cs="Times New Roman"/>
          <w:b/>
          <w:i/>
          <w:color w:val="C00000"/>
        </w:rPr>
        <w:t xml:space="preserve">proto </w:t>
      </w:r>
      <w:r w:rsidRPr="00104568">
        <w:rPr>
          <w:rFonts w:ascii="Times New Roman" w:hAnsi="Times New Roman" w:cs="Times New Roman"/>
          <w:b/>
          <w:i/>
          <w:color w:val="C00000"/>
        </w:rPr>
        <w:t>na někoho, komu důvě</w:t>
      </w:r>
      <w:r>
        <w:rPr>
          <w:rFonts w:ascii="Times New Roman" w:hAnsi="Times New Roman" w:cs="Times New Roman"/>
          <w:b/>
          <w:i/>
          <w:color w:val="C00000"/>
        </w:rPr>
        <w:t xml:space="preserve">řujete - </w:t>
      </w:r>
      <w:r w:rsidRPr="00104568">
        <w:rPr>
          <w:rFonts w:ascii="Times New Roman" w:hAnsi="Times New Roman" w:cs="Times New Roman"/>
          <w:b/>
          <w:i/>
          <w:color w:val="C00000"/>
        </w:rPr>
        <w:t xml:space="preserve">na </w:t>
      </w:r>
      <w:r>
        <w:rPr>
          <w:rFonts w:ascii="Times New Roman" w:hAnsi="Times New Roman" w:cs="Times New Roman"/>
          <w:b/>
          <w:i/>
          <w:color w:val="C00000"/>
        </w:rPr>
        <w:t xml:space="preserve">rodiče, příbuzné, kamarády, učitele, </w:t>
      </w:r>
      <w:r w:rsidRPr="00104568">
        <w:rPr>
          <w:rFonts w:ascii="Times New Roman" w:hAnsi="Times New Roman" w:cs="Times New Roman"/>
          <w:b/>
          <w:i/>
          <w:color w:val="C00000"/>
        </w:rPr>
        <w:t>profesionály</w:t>
      </w:r>
      <w:r>
        <w:rPr>
          <w:rFonts w:ascii="Times New Roman" w:hAnsi="Times New Roman" w:cs="Times New Roman"/>
          <w:b/>
          <w:i/>
          <w:color w:val="C00000"/>
        </w:rPr>
        <w:t xml:space="preserve"> (obvodní lékař, psycholog, psychiatr). Můžete kontaktovat také naši organizaci.</w:t>
      </w:r>
    </w:p>
    <w:p w:rsidR="00C65079" w:rsidRPr="00104568" w:rsidRDefault="00C65079" w:rsidP="00C650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</w:rPr>
      </w:pPr>
    </w:p>
    <w:p w:rsidR="00C65079" w:rsidRPr="00104568" w:rsidRDefault="00C65079" w:rsidP="00C650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104568">
        <w:rPr>
          <w:rFonts w:ascii="Times New Roman" w:hAnsi="Times New Roman" w:cs="Times New Roman"/>
        </w:rPr>
        <w:t>Kontaktní údaje: Iskérka o.p.s.</w:t>
      </w:r>
      <w:proofErr w:type="gramStart"/>
      <w:r w:rsidRPr="00104568">
        <w:rPr>
          <w:rFonts w:ascii="Times New Roman" w:hAnsi="Times New Roman" w:cs="Times New Roman"/>
        </w:rPr>
        <w:t>,  Chodská</w:t>
      </w:r>
      <w:proofErr w:type="gramEnd"/>
      <w:r w:rsidRPr="00104568">
        <w:rPr>
          <w:rFonts w:ascii="Times New Roman" w:hAnsi="Times New Roman" w:cs="Times New Roman"/>
        </w:rPr>
        <w:t xml:space="preserve"> 534, 756 61 Rožnov pod Radhoštěm; Tel.: 774 274 800, 774 064 755, 604 177 299, 774 064 753; E-mail:</w:t>
      </w:r>
      <w:hyperlink r:id="rId5" w:history="1">
        <w:r w:rsidRPr="00104568">
          <w:rPr>
            <w:rStyle w:val="Hypertextovodkaz"/>
            <w:rFonts w:ascii="Times New Roman" w:hAnsi="Times New Roman" w:cs="Times New Roman"/>
            <w:color w:val="auto"/>
          </w:rPr>
          <w:t>info@iskerka.cz</w:t>
        </w:r>
      </w:hyperlink>
      <w:r w:rsidRPr="00104568">
        <w:rPr>
          <w:rFonts w:ascii="Times New Roman" w:hAnsi="Times New Roman" w:cs="Times New Roman"/>
        </w:rPr>
        <w:t xml:space="preserve">; Web: </w:t>
      </w:r>
      <w:hyperlink r:id="rId6" w:history="1">
        <w:r w:rsidRPr="00104568">
          <w:rPr>
            <w:rStyle w:val="Hypertextovodkaz"/>
            <w:rFonts w:ascii="Times New Roman" w:hAnsi="Times New Roman" w:cs="Times New Roman"/>
            <w:color w:val="auto"/>
          </w:rPr>
          <w:t>www.iskerka.cz</w:t>
        </w:r>
      </w:hyperlink>
    </w:p>
    <w:p w:rsidR="00C65079" w:rsidRPr="00104568" w:rsidRDefault="00C65079" w:rsidP="00C650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BD2266" w:rsidRDefault="00BD2266"/>
    <w:sectPr w:rsidR="00BD22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395"/>
    <w:rsid w:val="000254AF"/>
    <w:rsid w:val="00304245"/>
    <w:rsid w:val="00385FCE"/>
    <w:rsid w:val="003C63F0"/>
    <w:rsid w:val="00407AB3"/>
    <w:rsid w:val="00BD2266"/>
    <w:rsid w:val="00C65079"/>
    <w:rsid w:val="00D704E0"/>
    <w:rsid w:val="00D82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8E45D1-B881-43AF-9DBD-3043E7C97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C6507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385FCE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C65079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704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704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skerka.info/www.iskerka.cz" TargetMode="External"/><Relationship Id="rId5" Type="http://schemas.openxmlformats.org/officeDocument/2006/relationships/hyperlink" Target="mailto:info@iskerka.cz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492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Jbaili</dc:creator>
  <cp:lastModifiedBy>Sekretariát</cp:lastModifiedBy>
  <cp:revision>2</cp:revision>
  <dcterms:created xsi:type="dcterms:W3CDTF">2019-01-28T11:21:00Z</dcterms:created>
  <dcterms:modified xsi:type="dcterms:W3CDTF">2019-01-28T11:21:00Z</dcterms:modified>
</cp:coreProperties>
</file>