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08E" w:rsidRPr="0057208E" w:rsidRDefault="0057208E" w:rsidP="0057208E">
      <w:pPr>
        <w:jc w:val="right"/>
        <w:rPr>
          <w:sz w:val="24"/>
          <w:szCs w:val="24"/>
        </w:rPr>
      </w:pPr>
      <w:proofErr w:type="gramStart"/>
      <w:r w:rsidRPr="0057208E">
        <w:rPr>
          <w:sz w:val="24"/>
          <w:szCs w:val="24"/>
        </w:rPr>
        <w:t>9.1.2017</w:t>
      </w:r>
      <w:proofErr w:type="gramEnd"/>
    </w:p>
    <w:p w:rsidR="0057208E" w:rsidRDefault="0057208E">
      <w:pPr>
        <w:rPr>
          <w:b/>
          <w:sz w:val="28"/>
          <w:szCs w:val="28"/>
        </w:rPr>
      </w:pPr>
    </w:p>
    <w:p w:rsidR="008D1CF2" w:rsidRDefault="009E432C" w:rsidP="00BA4A83">
      <w:pPr>
        <w:spacing w:after="120"/>
        <w:rPr>
          <w:b/>
          <w:sz w:val="28"/>
          <w:szCs w:val="28"/>
        </w:rPr>
      </w:pPr>
      <w:r>
        <w:rPr>
          <w:b/>
          <w:sz w:val="28"/>
          <w:szCs w:val="28"/>
        </w:rPr>
        <w:t>Informace pro obce, s</w:t>
      </w:r>
      <w:r w:rsidR="0057208E" w:rsidRPr="0057208E">
        <w:rPr>
          <w:b/>
          <w:sz w:val="28"/>
          <w:szCs w:val="28"/>
        </w:rPr>
        <w:t>mogov</w:t>
      </w:r>
      <w:r w:rsidR="004034C4">
        <w:rPr>
          <w:b/>
          <w:sz w:val="28"/>
          <w:szCs w:val="28"/>
        </w:rPr>
        <w:t>á</w:t>
      </w:r>
      <w:r w:rsidR="0057208E" w:rsidRPr="0057208E">
        <w:rPr>
          <w:b/>
          <w:sz w:val="28"/>
          <w:szCs w:val="28"/>
        </w:rPr>
        <w:t xml:space="preserve"> situace</w:t>
      </w:r>
      <w:r w:rsidR="001A26D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–</w:t>
      </w:r>
      <w:r w:rsidR="001A26DD">
        <w:rPr>
          <w:b/>
          <w:sz w:val="28"/>
          <w:szCs w:val="28"/>
        </w:rPr>
        <w:t xml:space="preserve"> regulace</w:t>
      </w:r>
    </w:p>
    <w:p w:rsidR="009E432C" w:rsidRPr="009E432C" w:rsidRDefault="009E432C" w:rsidP="00BA4A83">
      <w:pPr>
        <w:spacing w:after="120"/>
        <w:rPr>
          <w:i/>
        </w:rPr>
      </w:pPr>
      <w:r w:rsidRPr="009E432C">
        <w:rPr>
          <w:i/>
        </w:rPr>
        <w:t>Z důvodu zhoršeného stavu ovzduší, byl prostřednictvím ČHMÚ vyhlášen stav regulace pro Zlínský kraj a proto vám zasíláme toto informativní sdělení:</w:t>
      </w:r>
    </w:p>
    <w:p w:rsidR="009E432C" w:rsidRPr="009E432C" w:rsidRDefault="009E432C" w:rsidP="00BA4A83">
      <w:pPr>
        <w:spacing w:after="120"/>
      </w:pPr>
    </w:p>
    <w:p w:rsidR="0057208E" w:rsidRDefault="0057208E" w:rsidP="00E9600A">
      <w:pPr>
        <w:spacing w:after="0"/>
      </w:pPr>
      <w:r w:rsidRPr="0057208E">
        <w:t xml:space="preserve">Pro </w:t>
      </w:r>
      <w:r>
        <w:t xml:space="preserve">území Zlínského kraje byla vyhlášena </w:t>
      </w:r>
      <w:r w:rsidR="001A26DD">
        <w:t>regulace</w:t>
      </w:r>
      <w:r>
        <w:t xml:space="preserve"> </w:t>
      </w:r>
      <w:r w:rsidRPr="0057208E">
        <w:t>z důvodu vysokých koncentrací suspendovaných částic PM10.</w:t>
      </w:r>
      <w:r w:rsidR="00153036">
        <w:t xml:space="preserve"> </w:t>
      </w:r>
    </w:p>
    <w:p w:rsidR="00153036" w:rsidRDefault="00153036" w:rsidP="00E9600A">
      <w:pPr>
        <w:spacing w:after="0"/>
      </w:pPr>
    </w:p>
    <w:p w:rsidR="00153036" w:rsidRDefault="00794E90" w:rsidP="00E9600A">
      <w:pPr>
        <w:spacing w:after="0"/>
      </w:pPr>
      <w:r>
        <w:t>Vyhlášen</w:t>
      </w:r>
      <w:r w:rsidR="00C36713">
        <w:t>á</w:t>
      </w:r>
      <w:r w:rsidR="00153036">
        <w:t xml:space="preserve"> </w:t>
      </w:r>
      <w:r w:rsidR="001A26DD">
        <w:t>regulace</w:t>
      </w:r>
      <w:r w:rsidR="00153036">
        <w:t xml:space="preserve"> platí do odvolání.</w:t>
      </w:r>
    </w:p>
    <w:p w:rsidR="00E9600A" w:rsidRDefault="00E9600A" w:rsidP="00E9600A">
      <w:pPr>
        <w:spacing w:after="0"/>
      </w:pPr>
    </w:p>
    <w:p w:rsidR="00AC788C" w:rsidRDefault="00AC788C" w:rsidP="00AC788C">
      <w:pPr>
        <w:pStyle w:val="Prosttext"/>
        <w:jc w:val="both"/>
      </w:pPr>
      <w:r>
        <w:t>Alespoň na polovině stanic reprezentativních pro toto území překročil 12hodinový klouzavý průměr koncentrací suspendovaných částic PM10 regulační prahovou hodnotu (RPH) 150 mikrogramů/m3 a ve výhledu 24h není předpokládán jeho pokles pod RPH. Aktuální koncentrace na stanicích smogového varovného a regulačního systému jsou uvedeny zde:</w:t>
      </w:r>
    </w:p>
    <w:p w:rsidR="0057208E" w:rsidRDefault="00550A17" w:rsidP="00AC788C">
      <w:pPr>
        <w:pStyle w:val="Prosttext"/>
        <w:jc w:val="both"/>
      </w:pPr>
      <w:hyperlink r:id="rId4" w:history="1">
        <w:r w:rsidR="00AC788C">
          <w:rPr>
            <w:rStyle w:val="Hypertextovodkaz"/>
          </w:rPr>
          <w:t>http://portal.chmi</w:t>
        </w:r>
      </w:hyperlink>
      <w:r w:rsidR="00AC788C">
        <w:t>.cz/files/portal/docs/uoco/web_generator/svrs/svrs_PM10_1_CZ.html</w:t>
      </w:r>
    </w:p>
    <w:p w:rsidR="00AC788C" w:rsidRDefault="00AC788C" w:rsidP="00AC788C">
      <w:pPr>
        <w:pStyle w:val="Prosttext"/>
      </w:pPr>
    </w:p>
    <w:p w:rsidR="0057208E" w:rsidRPr="0057208E" w:rsidRDefault="0057208E" w:rsidP="0057208E">
      <w:pPr>
        <w:pStyle w:val="Prosttext"/>
        <w:rPr>
          <w:b/>
        </w:rPr>
      </w:pPr>
      <w:r w:rsidRPr="0057208E">
        <w:rPr>
          <w:b/>
        </w:rPr>
        <w:t>Informace pro veřejnost:</w:t>
      </w:r>
    </w:p>
    <w:p w:rsidR="00AC788C" w:rsidRDefault="00AC788C" w:rsidP="00AC788C">
      <w:pPr>
        <w:pStyle w:val="Prosttext"/>
        <w:ind w:firstLine="708"/>
        <w:jc w:val="both"/>
      </w:pPr>
      <w:r>
        <w:t>Při překročení regulační prahové hodnoty, 12hodinového průměru koncentrací suspendovaných částic PM10 150 mikrogramů/m3, doporučujeme omezit pobyt pod širým nebem a zdržet se zvýšené fyzické zátěže, spojené se zvýšenou frekvencí dýchání. Doporučení platí zejména osobám s chronickými dýchacími potížemi, srdečním onemocněním, starším lidem a malým dětem.</w:t>
      </w:r>
    </w:p>
    <w:p w:rsidR="00AC788C" w:rsidRDefault="00AC788C" w:rsidP="00AC788C">
      <w:pPr>
        <w:pStyle w:val="Prosttext"/>
        <w:ind w:firstLine="708"/>
        <w:jc w:val="both"/>
      </w:pPr>
      <w:r>
        <w:t>Doporučujeme maximálně omezit využívání dopravních prostředků se spalovacím motorem a přednostně používat veřejnou dopravu. Přispějete tak ke zlepšení momentální špatné kvality ovzduší, neboť emise ze spalovacích motorů se významně podílejí na zvýšených koncentracích suspendovaných částic PM10 a oxidu dusičitého.</w:t>
      </w:r>
    </w:p>
    <w:p w:rsidR="00AC788C" w:rsidRDefault="00AC788C" w:rsidP="00AC788C">
      <w:pPr>
        <w:pStyle w:val="Prosttext"/>
        <w:ind w:firstLine="708"/>
        <w:jc w:val="both"/>
      </w:pPr>
      <w:r>
        <w:t>Osobám s chronickými dýchacími potížemi, srdečn</w:t>
      </w:r>
      <w:r w:rsidR="00C36713">
        <w:t>í</w:t>
      </w:r>
      <w:r>
        <w:t>m onemocněním, starším lidem a malým dětem se při překročení regulační prahové hodnoty -</w:t>
      </w:r>
      <w:r w:rsidR="00C36713">
        <w:t xml:space="preserve"> 150</w:t>
      </w:r>
      <w:bookmarkStart w:id="0" w:name="_GoBack"/>
      <w:bookmarkEnd w:id="0"/>
      <w:r>
        <w:t xml:space="preserve"> mikrogramů/m3, doporučuje omezit pobyt pod širým nebem. Dospělým osobám bez zdravotních potíží se doporučuje zdržet se při pobytu pod širým nebem zvýšené fyzické zátěže, spojené se zvýšenou frekvencí dýchání.</w:t>
      </w:r>
    </w:p>
    <w:p w:rsidR="0057208E" w:rsidRDefault="00AC788C" w:rsidP="00AC788C">
      <w:pPr>
        <w:pStyle w:val="Prosttext"/>
        <w:ind w:firstLine="708"/>
        <w:jc w:val="both"/>
      </w:pPr>
      <w:r>
        <w:t>Žádáme řidiče automobilů, aby pokud možno nevyjížděli, neboť emise z automobilů se významně podílejí na zvýšených koncentracích suspendovaných částic PM10 a oxidu dusičitého.</w:t>
      </w:r>
    </w:p>
    <w:p w:rsidR="00E9600A" w:rsidRDefault="00E9600A" w:rsidP="00E9600A">
      <w:pPr>
        <w:pStyle w:val="Prosttext"/>
        <w:jc w:val="both"/>
      </w:pPr>
    </w:p>
    <w:p w:rsidR="0057208E" w:rsidRDefault="00794E90" w:rsidP="00E9600A">
      <w:pPr>
        <w:pStyle w:val="Prosttext"/>
        <w:jc w:val="both"/>
      </w:pPr>
      <w:r>
        <w:t>Další</w:t>
      </w:r>
      <w:r w:rsidR="0057208E">
        <w:t xml:space="preserve"> informace a doporučení, jak se chovat v době vyhlášení </w:t>
      </w:r>
      <w:r w:rsidR="001A26DD">
        <w:t>regulace</w:t>
      </w:r>
      <w:r w:rsidR="0057208E">
        <w:t xml:space="preserve">, lze </w:t>
      </w:r>
      <w:r>
        <w:t xml:space="preserve">také </w:t>
      </w:r>
      <w:r w:rsidR="0057208E">
        <w:t xml:space="preserve">nalézt na stránkách </w:t>
      </w:r>
      <w:proofErr w:type="spellStart"/>
      <w:r w:rsidR="0057208E">
        <w:t>MěÚ</w:t>
      </w:r>
      <w:proofErr w:type="spellEnd"/>
      <w:r w:rsidR="0057208E">
        <w:t xml:space="preserve"> Valašské Meziříčí, v sekci Životní prostředí, záložka Ochrana ovzduší.</w:t>
      </w:r>
    </w:p>
    <w:p w:rsidR="001A26DD" w:rsidRDefault="001A26DD" w:rsidP="00E9600A">
      <w:pPr>
        <w:pStyle w:val="Prosttext"/>
        <w:jc w:val="both"/>
      </w:pPr>
    </w:p>
    <w:p w:rsidR="001A26DD" w:rsidRDefault="00AC788C" w:rsidP="00E9600A">
      <w:pPr>
        <w:pStyle w:val="Prosttext"/>
        <w:jc w:val="both"/>
      </w:pPr>
      <w:r>
        <w:t>Vydalo: Regionální předpovědní pracoviště ČHMÚ – Brno</w:t>
      </w:r>
    </w:p>
    <w:p w:rsidR="00AC788C" w:rsidRDefault="00AC788C" w:rsidP="00E9600A">
      <w:pPr>
        <w:pStyle w:val="Prosttext"/>
        <w:jc w:val="both"/>
      </w:pPr>
    </w:p>
    <w:p w:rsidR="00610ACC" w:rsidRDefault="00610ACC" w:rsidP="00E9600A">
      <w:pPr>
        <w:pStyle w:val="Prosttext"/>
        <w:jc w:val="both"/>
      </w:pPr>
    </w:p>
    <w:p w:rsidR="007B7026" w:rsidRDefault="00794E90" w:rsidP="00E9600A">
      <w:pPr>
        <w:pStyle w:val="Prosttext"/>
        <w:jc w:val="both"/>
      </w:pPr>
      <w:r>
        <w:t>Odbor životního prostředí</w:t>
      </w:r>
    </w:p>
    <w:p w:rsidR="007B7026" w:rsidRPr="0057208E" w:rsidRDefault="00794E90" w:rsidP="00E9600A">
      <w:pPr>
        <w:pStyle w:val="Prosttext"/>
        <w:jc w:val="both"/>
      </w:pPr>
      <w:proofErr w:type="spellStart"/>
      <w:r>
        <w:t>MěÚ</w:t>
      </w:r>
      <w:proofErr w:type="spellEnd"/>
      <w:r>
        <w:t xml:space="preserve"> </w:t>
      </w:r>
      <w:r w:rsidR="007B7026">
        <w:t>Valašské Meziříčí</w:t>
      </w:r>
    </w:p>
    <w:sectPr w:rsidR="007B7026" w:rsidRPr="0057208E" w:rsidSect="00550A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57208E"/>
    <w:rsid w:val="00045730"/>
    <w:rsid w:val="00153036"/>
    <w:rsid w:val="001A26DD"/>
    <w:rsid w:val="004034C4"/>
    <w:rsid w:val="00550A17"/>
    <w:rsid w:val="0057208E"/>
    <w:rsid w:val="005B70FA"/>
    <w:rsid w:val="00610ACC"/>
    <w:rsid w:val="00673B26"/>
    <w:rsid w:val="006A653E"/>
    <w:rsid w:val="00794E90"/>
    <w:rsid w:val="007B7026"/>
    <w:rsid w:val="007C1A8D"/>
    <w:rsid w:val="009627A1"/>
    <w:rsid w:val="009E432C"/>
    <w:rsid w:val="00AC788C"/>
    <w:rsid w:val="00BA4A83"/>
    <w:rsid w:val="00C36713"/>
    <w:rsid w:val="00DF0207"/>
    <w:rsid w:val="00E9600A"/>
    <w:rsid w:val="00F77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0A1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57208E"/>
    <w:rPr>
      <w:color w:val="0563C1" w:themeColor="hyperlink"/>
      <w:u w:val="single"/>
    </w:rPr>
  </w:style>
  <w:style w:type="paragraph" w:styleId="Prosttext">
    <w:name w:val="Plain Text"/>
    <w:basedOn w:val="Normln"/>
    <w:link w:val="ProsttextChar"/>
    <w:uiPriority w:val="99"/>
    <w:unhideWhenUsed/>
    <w:rsid w:val="0057208E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57208E"/>
    <w:rPr>
      <w:rFonts w:ascii="Calibri" w:hAnsi="Calibri"/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27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27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ortal.chmi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Černoch Josef, Bc.</dc:creator>
  <cp:lastModifiedBy>prvni</cp:lastModifiedBy>
  <cp:revision>2</cp:revision>
  <cp:lastPrinted>2017-01-09T10:00:00Z</cp:lastPrinted>
  <dcterms:created xsi:type="dcterms:W3CDTF">2017-01-09T14:58:00Z</dcterms:created>
  <dcterms:modified xsi:type="dcterms:W3CDTF">2017-01-09T14:58:00Z</dcterms:modified>
</cp:coreProperties>
</file>